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Люблю в струящейся дремоте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Люблю в струящейся дремоте
          <w:br/>
           сливаться с вечером, когда
          <w:br/>
           вы смутно в памяти поете,
          <w:br/>
           о, потонувшие года!
          <w:br/>
          <w:br/>
          Люблю я тайные кочевья…
          <w:br/>
           Целую умерших, во сне.
          <w:br/>
           Колосья, девушки, деревья —
          <w:br/>
           навстречу тянутся ко мне.
          <w:br/>
          <w:br/>
          Еще не дышит вдохновенье,
          <w:br/>
           а мир обычного затих:
          <w:br/>
           то неподвижное мгновенье —
          <w:br/>
           уже не боль, еще не стих.
          <w:br/>
          <w:br/>
          И полумысли, полузвуки
          <w:br/>
           вплывают в дымчатый мой сон,
          <w:br/>
           белея в сумерках, как руки
          <w:br/>
           недорисованных Мадонн…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2022-04-22T19:47:30+03:00</dcterms:created>
  <dcterms:modified xsi:type="dcterms:W3CDTF">2022-04-22T19:47:30+03:00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