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Мы сходимся у моря под горой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Мы сходимся у моря под горой.
          <w:br/>
          Там бродим по камням. Потом уходим,
          <w:br/>
          Уходим опечаленно домой
          <w:br/>
          И дома вспоминаем, как мы бродим.
          <w:br/>
          И это — все. И больше — ничего.
          <w:br/>
          Но в этом мы такой восторг находим!
          <w:br/>
          Скажи мне, дорогая, — отчего?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2022-03-22T09:41:14+03:00</dcterms:created>
  <dcterms:modified xsi:type="dcterms:W3CDTF">2022-03-22T09:41:14+03:00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