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Паук и пчела (Басня)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По мне таланты те негодны,
          <w:br/>
           В которых Свету пользы нет,
          <w:br/>
           Хоть иногда им и дивится Свет.
          <w:br/>
           Купец на ярмарку привез полотны;
          <w:br/>
           Они такой товар, что надобно для всех.
          <w:br/>
           Купцу на торг пожаловаться грех:
          <w:br/>
           Покупщиков отбою нет; у лавки
          <w:br/>
           Доходит иногда до давки.
          <w:br/>
           Увидя, что товар так ходко идет с рук,
          <w:br/>
           Завистливый Паук
          <w:br/>
           На барыши купца прельстился;
          <w:br/>
           Задумал на продажу ткать,
          <w:br/>
           Купца затеял подорвать
          <w:br/>
           И лавочку открыть в окошке сам решился.
          <w:br/>
           Основу основал, проткал насквозь всю ночь,
          <w:br/>
           Поставил свой товар на-диво,
          <w:br/>
           Засел, надувшися, спесиво,
          <w:br/>
           От лавки не отходит прочь
          <w:br/>
           И думает: лишь только день настанет,
          <w:br/>
           То всех покупщиков к себе он переманит.
          <w:br/>
           Вот день настал: но что ж? Проказника метлой
          <w:br/>
           Смели и с лавочкой долой.
          <w:br/>
           Паук мой бесится с досады.
          <w:br/>
           «Вот», говорит: «жди праведной награды!
          <w:br/>
           На весь я свет пошлюсь, чье тонее тканье:
          <w:br/>
           Купцово иль мое?» —
          <w:br/>
           «Твое: кто в этом спорить смеет?»
          <w:br/>
           Пчела ответствует: «известно то давно;
          <w:br/>
           Да что? в нем проку, коль оно
          <w:br/>
           Не одевает и не греет?»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2022-04-24T05:12:58+03:00</dcterms:created>
  <dcterms:modified xsi:type="dcterms:W3CDTF">2022-04-24T05:12:58+03:00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