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С высоты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На вышку, на крышу, на столб, на ограду,
          <w:br/>
          На древнюю липу ползу
          <w:br/>
          И странную власть получаю в награду
          <w:br/>
          Над всем, что осталось внизу.
          <w:br/>
          <w:br/>
          За всеми следишь, но тебя не увидят,
          <w:br/>
          Поёшь, сам себе соловей,
          <w:br/>
          И только соседская девочка выйдет,
          <w:br/>
          В два пальца я свистну с ветвей.
          <w:br/>
          <w:br/>
          Мне эта девчонка давно ненавистна,
          <w:br/>
          Она мне совсем не нужна…
          <w:br/>
          В два пальца присвистну,
          <w:br/>
          На ветке повисну, –
          <w:br/>
          Пусть ахнет от страха она.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2022-03-18T02:21:54+03:00</dcterms:created>
  <dcterms:modified xsi:type="dcterms:W3CDTF">2022-03-18T02:21:54+03:00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