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Homer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Веки идут, и веки уходят; а пенье Гомера
          <w:br/>
             Всё раздается, и свеж, вечен Гомеров венец.
          <w:br/>
          Долго думав, природа вдруг создала и, создавши,
          <w:br/>
             Молвила так: одного будет Гомера земле!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2021-11-10T14:44:50+03:00</dcterms:created>
  <dcterms:modified xsi:type="dcterms:W3CDTF">2021-11-10T14:44:50+03:00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