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«Бахус» Рубенса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Бахус жирный, Бахус пьяный
          <w:br/>
          Сел на бочку отдохнуть.
          <w:br/>
          За его плечом — багряный
          <w:br/>
          Женский пеплум, чья-то грудь.
          <w:br/>
          Бочка словно тихо едет,
          <w:br/>
          Словно катится давно,
          <w:br/>
          Но рукой привычной цедит
          <w:br/>
          В чашу женщина вино.
          <w:br/>
          Весел бог черноволосый,
          <w:br/>
          Ждет вечерней темноты;
          <w:br/>
          Кое-как льняные косы
          <w:br/>
          У подруги завиты.
          <w:br/>
          Скрыто небо черной тучей,
          <w:br/>
          Мгла нисходит на поля…
          <w:br/>
          После чаши — ласки жгучи,
          <w:br/>
          И желанный одр — земля!
          <w:br/>
          Но, забыв про грезы эти,
          <w:br/>
          Опрокинув к горлу жбан,
          <w:br/>
          Жадно влагу тянет третий…
          <w:br/>
          Ах, старик, ты скоро — пьян.
          <w:br/>
          Только девочке-малютке
          <w:br/>
          Странно: что же медлит мать?
          <w:br/>
          Только мальчик, ради шутки,
          <w:br/>
          Рубашонку рад поднять.
          <w:br/>
          Из пяти — блаженны двое;
          <w:br/>
          Двум — блаженство знать потом;
          <w:br/>
          Пятый ведал все земное,
          <w:br/>
          Но блажен и он — вином.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2022-03-20T09:05:50+03:00</dcterms:created>
  <dcterms:modified xsi:type="dcterms:W3CDTF">2022-03-20T09:05:50+03:00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