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А. Н. Карелиной при посылке «Северных цветов» на 1827 год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 вас бы нам, с краев Востока,
          <w:br/>
           Ждать должно песен и цветов:
          <w:br/>
           В соседстве вашем дух пророка
          <w:br/>
           Волшебной свежестью стихов
          <w:br/>
           Живит поклонников Корана;
          <w:br/>
           Близ вас поют певцы Ирана,
          <w:br/>
           Гафиз и Сади — соловьи!
          <w:br/>
           Но вы, упорствуя, молчите,
          <w:br/>
           Так в наказание примите
          <w:br/>
           Цветы замерзшие мои.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2022-04-21T11:49:22+03:00</dcterms:created>
  <dcterms:modified xsi:type="dcterms:W3CDTF">2022-04-21T11:49:22+03:00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