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 Н. Татаринову (Здорово, брат! Поставь сюда две чаши)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Здорово, брат! Поставь сюда две чаши;
          <w:br/>
           Наполним их и вместе вознесем
          <w:br/>
           За Дерпт, и муз, и наслажденья наши,
          <w:br/>
           Свободные, кипевшие вином!
          <w:br/>
           В моей груди есть сердце молодое
          <w:br/>
           Воспоминать и чувствовать былое.
          <w:br/>
           Мне ль разлюбить безоблачные дни
          <w:br/>
           Отважных дум, разгульных вдохновений,
          <w:br/>
           Живых трудов и просвещенной лени?
          <w:br/>
           Волшебные, зачем прошли они?
          <w:br/>
          <w:br/>
          Так — за него, за этот мир прекрасной!
          <w:br/>
           Все, чем судьба возвышенна моя,
          <w:br/>
           Что в ней земным оковам не подвластно
          <w:br/>
           Все чистое, святое бытия,
          <w:br/>
           Чем радостно пылают мысли юны,
          <w:br/>
           Чем движутся божественные струны,
          <w:br/>
           Все, чем живет и действует поэт —
          <w:br/>
           Моей душе явил он, светозарный…
          <w:br/>
           И здесь, его питомец благодарный,
          <w:br/>
           Творю ему заздравный мой привет!
          <w:br/>
          <w:br/>
          Да никогда его очарованье,
          <w:br/>
           Счастливое, не оставляет нас;
          <w:br/>
           Будь радостен, ему в воспоминанье,
          <w:br/>
           Меня с тобой соединивший час —
          <w:br/>
           И яркими увенчана мечтами,
          <w:br/>
           Та райская надежда перед нами
          <w:br/>
           Заблещет вновь — и вновь поверим ей,
          <w:br/>
           Что для всего земного перехода
          <w:br/>
           Нам станет чувств, которые свобода
          <w:br/>
           В нас развила по милости своей.
          <w:br/>
           Таков булат в браннолюбивой длани,
          <w:br/>
           Несокрушим, однажды закален!
          <w:br/>
          <w:br/>
          Свершилися плоды моих желаний,
          <w:br/>
           Сбылся души благословенный сон!
          <w:br/>
           И вот они, места мои родные…
          <w:br/>
           Кругом леса и горы меловые;
          <w:br/>
           По скатам их разбросано село;
          <w:br/>
           Вон божий храм, и барский дом, и нивы,
          <w:br/>
           Луга, реки подгорные извивы,
          <w:br/>
           И двух прудов спокойное стекло.
          <w:br/>
           Где ж вы, мои товарищи и други?
          <w:br/>
           По прежнему ль увеселяют вас
          <w:br/>
           И тихий труд, и шумные досуги,
          <w:br/>
           И родины красноречивый глас?
          <w:br/>
           Наш лучший друг, пирует ли он с вами,
          <w:br/>
           Он, видевший учеными глазами
          <w:br/>
           Златой Иран и патриарха гор,
          <w:br/>
           И над его священной головою,
          <w:br/>
           Ночных светил блистающий красою,
          <w:br/>
           Торжественный, лазоревый шатер?
          <w:br/>
          <w:br/>
          Дай руку, брат! в виду страны родимой
          <w:br/>
           Мы повторим отрадный свой обет
          <w:br/>
           Еще узреть тот край, всегда любимой,
          <w:br/>
           Привольное гульбище юных лет,
          <w:br/>
          <w:br/>
          Рассадник чувств и помыслов высоких!
          <w:br/>
           Обнимем вновь своих друзей далеких,
          <w:br/>
           Их в бурную беседу соберем —
          <w:br/>
           И чокнутся приветственные чаши
          <w:br/>
           За Дерпт, и муз, и наслажденья наши,
          <w:br/>
           Свободные, кипевшие вином!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2022-04-21T16:35:19+03:00</dcterms:created>
  <dcterms:modified xsi:type="dcterms:W3CDTF">2022-04-21T16:35:19+03:00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