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П. Елагиной (Я знаю, в дни мои былые)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в дни мои былые,
          <w:br/>
           В дни жизни радостной и песен удалых
          <w:br/>
           Вам нравились мои восторги молодые
          <w:br/>
           И мой разгульный, звонкий стих;
          <w:br/>
           И знаю я, что вы и ныне,
          <w:br/>
           Когда та жизнь моя давно уже прошла,-
          <w:br/>
           О ней же у меня осталось лишь в помине,
          <w:br/>
           Как хороша она была
          <w:br/>
           И приголубленная вами
          <w:br/>
           И принятая в ваш благословенный круг,
          <w:br/>
           Полна залетными, веселыми мечтами,
          <w:br/>
           Любя студентский свой досуг,-
          <w:br/>
           И ныне вы, как той порою,
          <w:br/>
           Добры, приветливы и ласковы ко мне:
          <w:br/>
           Так я и думаю, надеюсь всей душою,
          <w:br/>
           Так и уверен я вполне,
          <w:br/>
           Что вы и ныне доброхотно
          <w:br/>
           Принос мой примете, и сердцу моему
          <w:br/>
           То будет сладостно, отрадно и вольготно.
          <w:br/>
           И потому, и потому
          <w:br/>
           Вам подношу и посвящаю
          <w:br/>
           Я новую свою поэзию, цветы
          <w:br/>
           Суровой, сумрачной годины; в них, я знаю,
          <w:br/>
           Нет достодолжной красоты,
          <w:br/>
           Ни бодрой, юношеской силы,
          <w:br/>
           Ни блеска свежести пленительной; но мне
          <w:br/>
           Они и дороги и несказанно милы;
          <w:br/>
           Но в чужедальней стороне
          <w:br/>
           Волшебно ими оживлялось
          <w:br/>
           Мне одиночество туманное мое;
          <w:br/>
           Но, ими скрашено, сноснее мне казалось
          <w:br/>
           Мое печальное житье.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2022-04-22T00:59:14+03:00</dcterms:created>
  <dcterms:modified xsi:type="dcterms:W3CDTF">2022-04-22T00:59:14+03:00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