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Недобрый дух повел меня,
          <w:br/>
           Уже лежавшего в могиле,
          <w:br/>
           В страну подземного огня,
          <w:br/>
           Которой Данте вел Вергилий.
          <w:br/>
          <w:br/>
          Из первого в девятый круг
          <w:br/>
           Моя душа была ведома —
          <w:br/>
           Где жадный поп и лживый друг
          <w:br/>
           И скотоложец из Содома.
          <w:br/>
          <w:br/>
          Я видел гарпий в том леске,
          <w:br/>
           Над тем узилищем, откуда
          <w:br/>
           В нечеловеческой тоске
          <w:br/>
           Бежал обугленный Иуда.
          <w:br/>
          <w:br/>
          Колодезь ледяной без дна,
          <w:br/>
           Где день за днем и год за годом,
          <w:br/>
          <w:br/>
          Как ось земная, Сатана
          <w:br/>
           Простерт от нас до антиподов.
          <w:br/>
          <w:br/>
          Я грешников увидел всех —
          <w:br/>
           Их пламя жжет и влага дразнит,
          <w:br/>
           Но каждому из них за грех
          <w:br/>
           Вменялась боль одной лишь казни.
          <w:br/>
          <w:br/>
          «Где мне остаться?» — я спросил
          <w:br/>
           Ведущего по адским стогнам.
          <w:br/>
           И он ответил: «Волей сил
          <w:br/>
           По всем кругам ты будешь прогнан».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2022-04-24T09:18:39+03:00</dcterms:created>
  <dcterms:modified xsi:type="dcterms:W3CDTF">2022-04-24T09:18:39+03:00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