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Аминь, глаголю вам,- в восторге рек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«Аминь, глаголю вам,- в восторге рек Маркeвич,
          <w:br/>
          Когда к Москве-реке, задумчив, шел Катков,-
          <w:br/>
          Се агнца божья зрим!» Но злобный Стасюлевич
          <w:br/>
          Возненавидел вес классических оков
          <w:br/>
          И фарисейски плел, с враждою вечно новой,
          <w:br/>
          Прилегши за кустом, ему венец терновый.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2022-03-20T10:19:09+03:00</dcterms:created>
  <dcterms:modified xsi:type="dcterms:W3CDTF">2022-03-20T10:19:09+03:00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