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Амстердам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Амстердам, Амстердам,
          <w:br/>
           Черная аорта,
          <w:br/>
           Вам живого не отдам,
          <w:br/>
           Забирайте мертвого.
          <w:br/>
          <w:br/>
          Тело в ящик погрузив,
          <w:br/>
           В некой «Каравелле»,-
          <w:br/>
           А по ящику вблизи
          <w:br/>
           Мы в Москве ревели.
          <w:br/>
          <w:br/>
          Страшно в городе чужом
          <w:br/>
           Помирать, наверно,
          <w:br/>
           Форточка — и нагишом —
          <w:br/>
           Падать безразмерно.
          <w:br/>
          <w:br/>
          Вне размера, вне, вовне,
          <w:br/>
           Позевайте — падаль,-
          <w:br/>
           Белый, синий, красный снег
          <w:br/>
           В Амстердаме падал.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2022-04-21T16:25:28+03:00</dcterms:created>
  <dcterms:modified xsi:type="dcterms:W3CDTF">2022-04-21T16:25:28+03:00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