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Андрею Вознесенскому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Ремесло наши души свело,
          <w:br/>
          заклеймило звездой голубою.
          <w:br/>
          Я любила значенье свое
          <w:br/>
          лишь в связи и в соседстве с тобою.
          <w:br/>
          <w:br/>
          Несказанно была хороша
          <w:br/>
          только тем, что в первейшем сиротстве
          <w:br/>
          бескорыстно умела душа
          <w:br/>
          хлопотать о твоем превосходстве.
          <w:br/>
          <w:br/>
          Про чело говорила твое:
          <w:br/>
          - Я видала сама, как дымилось
          <w:br/>
          меж бровей золотое тавро,
          <w:br/>
          чье значенье - всевышняя милость.
          <w:br/>
          <w:br/>
          А про лоб, что взошел надо мной,
          <w:br/>
          говорила: не будет он лучшим!
          <w:br/>
          Не долеплен до пяди седьмой
          <w:br/>
          и до пряди седой не доучен.
          <w:br/>
          <w:br/>
          Но в одном я тебя превзойду,
          <w:br/>
          пересилю и перелукавлю!
          <w:br/>
          В час расплаты за божью звезду
          <w:br/>
          я спрошу себе первую кару.
          <w:br/>
          <w:br/>
          Осмелею и выпячу лоб,
          <w:br/>
          похваляясь: мой дар - безусловен,
          <w:br/>
          а второй - он не то, чтобы плох,
          <w:br/>
          он - меньшой, он ни в чем не виновен.
          <w:br/>
          <w:br/>
          Так положено мне по уму.
          <w:br/>
          Так исполнено будет судьбою.
          <w:br/>
          Только вот что. Когда я умру,
          <w:br/>
          страшно думать, что будет с тобою.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2021-11-10T09:43:47+03:00</dcterms:created>
  <dcterms:modified xsi:type="dcterms:W3CDTF">2021-11-10T09:43:47+03:00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