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Антоний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 закатном небосклоне
          <w:br/>
          Былых, торжественных времен,
          <w:br/>
          Как исполин стоишь, Антоний,
          <w:br/>
          Как яркий, незабвенный сон.
          <w:br/>
          Боролись за народ трибуны
          <w:br/>
          И императоры — за власть,
          <w:br/>
          Но ты, прекрасный, вечно юный,
          <w:br/>
          Один алтарь поставил — страсть!
          <w:br/>
          Победный лавр, и скиптр вселенной,
          <w:br/>
          И ратей пролитую кровь
          <w:br/>
          Ты бросил на весы, надменный, —
          <w:br/>
          И перевесила любовь!
          <w:br/>
          Когда вершились судьбы мира
          <w:br/>
          Среди вспененных боем струй, —
          <w:br/>
          Венец и пурпур триумвира
          <w:br/>
          Ты променял на поцелуй.
          <w:br/>
          Когда одна черта делила
          <w:br/>
          В веках величье и позор, —
          <w:br/>
          Ты повернул свое кормило,
          <w:br/>
          Чтоб раз взглянуть в желанный взор.
          <w:br/>
          Как нимб, Любовь, твое сиянье
          <w:br/>
          Над всеми, кто погиб, любя!
          <w:br/>
          Блажен, кто ведал посмеянье,
          <w:br/>
          И стыд, и гибель — за тебя!
          <w:br/>
          О, дай мне жребий тот же вынуть,
          <w:br/>
          И в час, когда не кончен бой,
          <w:br/>
          Как беглецу, корабль свой кинуть
          <w:br/>
          Вслед за египетской кормой!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2022-03-20T10:42:08+03:00</dcterms:created>
  <dcterms:modified xsi:type="dcterms:W3CDTF">2022-03-20T10:42:08+03:00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