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Бог семейных удовольствий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Бог семейных удовольствий,
          <w:br/>
           Мирных сценок и торжеств,
          <w:br/>
           Ты, как сторож в садоводстве,
          <w:br/>
           Стар и добр среди божеств.
          <w:br/>
          <w:br/>
          Поручил ты мне младенца,
          <w:br/>
           Подарил ты мне жену,
          <w:br/>
           Стол, и стул, и полотенце,
          <w:br/>
           И ночную тишину.
          <w:br/>
          <w:br/>
          Но голландского покроя
          <w:br/>
           Мастерство и благодать
          <w:br/>
           Не дают тебе покоя
          <w:br/>
           И мешают рисовать.
          <w:br/>
          <w:br/>
          Так как знаем деньгам цену,
          <w:br/>
           Ты рисуешь нас в трудах,
          <w:br/>
           А в уме лелеешь сцену
          <w:br/>
           В развлеченьях и цветах.
          <w:br/>
          <w:br/>
          Ты бокал суешь мне в руку,
          <w:br/>
           Ты на стол швыряешь дичь
          <w:br/>
           И сажаешь нас по кругу,
          <w:br/>
           И не можешь нас постичь!
          <w:br/>
          <w:br/>
          Мы и впрямь к столу присядем,
          <w:br/>
           Лишь тебя не убедим,
          <w:br/>
           Тихо мальчика погладим,
          <w:br/>
           Друг на друга поглядим.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2022-04-21T23:39:54+03:00</dcterms:created>
  <dcterms:modified xsi:type="dcterms:W3CDTF">2022-04-21T23:39:54+03:00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