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Бабочка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  I
          <w:br/>
          <w:br/>
          Сказать, что ты мертва?
          <w:br/>
          Но ты жила лишь сутки.
          <w:br/>
          Как много грусти в шутке
          <w:br/>
          Творца! едва
          <w:br/>
          могу произнести
          <w:br/>
          "жила" — единство даты
          <w:br/>
          рожденья и когда ты
          <w:br/>
          в моей горсти
          <w:br/>
          рассыпалась, меня
          <w:br/>
          смущает вычесть
          <w:br/>
          одно из двух количеств
          <w:br/>
          в пределах дня.
          <w:br/>
          <w:br/>
                   II
          <w:br/>
          <w:br/>
          Затем, что дни для нас —
          <w:br/>
          ничто. Всего лишь
          <w:br/>
          ничто. Их не приколешь,
          <w:br/>
          и пищей глаз
          <w:br/>
          не сделаешь: они
          <w:br/>
          на фоне белом,
          <w:br/>
          не обладая телом,
          <w:br/>
          незримы. Дни,
          <w:br/>
          они как ты; верней,
          <w:br/>
          что может весить
          <w:br/>
          уменьшенный раз в десять
          <w:br/>
          один из дней?
          <w:br/>
          <w:br/>
                   III
          <w:br/>
          <w:br/>
          Сказать, что вовсе нет
          <w:br/>
          тебя? Но что же
          <w:br/>
          в руке моей так схоже
          <w:br/>
          с тобой? и цвет —
          <w:br/>
          не плод небытия.
          <w:br/>
          По чьей подсказке
          <w:br/>
          и так кладутся краски?
          <w:br/>
          Навряд ли я,
          <w:br/>
          бормочущий комок
          <w:br/>
          слов, чуждых цвету,
          <w:br/>
          вообразить бы эту
          <w:br/>
          палитру смог.
          <w:br/>
          <w:br/>
                   IV
          <w:br/>
          <w:br/>
          На крылышках твоих
          <w:br/>
          зрачки, ресницы —
          <w:br/>
          красавицы ли, птицы —
          <w:br/>
          обрывки чьих,
          <w:br/>
          скажи мне, это лиц
          <w:br/>
          портрет летучий?
          <w:br/>
          Каких, скажи, твой случай
          <w:br/>
          частиц, крупиц
          <w:br/>
          являет натюрморт:
          <w:br/>
          вещей, плодов ли?
          <w:br/>
          и даже рыбной ловли
          <w:br/>
          трофей простерт.
          <w:br/>
          <w:br/>
                   V
          <w:br/>
          <w:br/>
          Возможно, ты — пейзаж,
          <w:br/>
          и, взявши лупу,
          <w:br/>
          я обнаружу группу
          <w:br/>
          нимф, пляску, пляж.
          <w:br/>
          Светло ли там, как днем?
          <w:br/>
          иль там уныло,
          <w:br/>
          как ночью? и светило
          <w:br/>
          какое в нем
          <w:br/>
          взошло на небосклон?
          <w:br/>
          чьи в нем фигуры?
          <w:br/>
          Скажи, с какой натуры
          <w:br/>
          был сделан он?
          <w:br/>
          <w:br/>
                   VI
          <w:br/>
          <w:br/>
          Я думаю, что ты —
          <w:br/>
          и то и это:
          <w:br/>
          звезды, лица, предмета
          <w:br/>
          в тебе черты.
          <w:br/>
          Кто был тот ювелир,
          <w:br/>
          что, бровь не хмуря,
          <w:br/>
          нанес в миниатюре
          <w:br/>
          на них тот мир,
          <w:br/>
          что сводит нас с ума,
          <w:br/>
          берет нас в клещи,
          <w:br/>
          где ты, как мысль о вещи,
          <w:br/>
          мы — вещь сама?
          <w:br/>
          <w:br/>
                   VII
          <w:br/>
          <w:br/>
          Скажи, зачем узор
          <w:br/>
          такой был даден
          <w:br/>
          тебе всего лишь на день
          <w:br/>
          в краю озер,
          <w:br/>
          чья амальгама впрок
          <w:br/>
          хранит пространство?
          <w:br/>
          А ты — лишает шанса
          <w:br/>
          столь краткий срок
          <w:br/>
          попасть в сачок,
          <w:br/>
          затрепетать в ладони,
          <w:br/>
          в момент погони
          <w:br/>
          пленить зрачок.
          <w:br/>
          <w:br/>
                   VIII
          <w:br/>
          <w:br/>
          Ты не ответишь мне
          <w:br/>
          не по причине
          <w:br/>
          застенчивости и не
          <w:br/>
          со зла, и не
          <w:br/>
          затем, что ты мертва.
          <w:br/>
          Жива, мертва ли —
          <w:br/>
          но каждой Божьей твари
          <w:br/>
          как знак родства
          <w:br/>
          дарован голос для
          <w:br/>
          общенья, пенья:
          <w:br/>
          продления мгновенья,
          <w:br/>
          минуты, дня.
          <w:br/>
          <w:br/>
                   IX
          <w:br/>
          <w:br/>
          А ты — ты лишена
          <w:br/>
          сего залога.
          <w:br/>
          Но, рассуждая строго,
          <w:br/>
          так лучше: на
          <w:br/>
          кой ляд быть у небес
          <w:br/>
          в долгу, в реестре.
          <w:br/>
          Не сокрушайся ж, если
          <w:br/>
          твой век, твой вес
          <w:br/>
          достойны немоты:
          <w:br/>
          звук — тоже бремя.
          <w:br/>
          Бесплотнее, чем время,
          <w:br/>
          беззвучней ты.
          <w:br/>
          <w:br/>
                   X
          <w:br/>
          <w:br/>
          Не ощущая, не
          <w:br/>
          дожив до страха,
          <w:br/>
          ты вьешься легче праха
          <w:br/>
          над клумбой, вне
          <w:br/>
          похожих на тюрьму
          <w:br/>
          с ее удушьем
          <w:br/>
          минувшего с грядущим,
          <w:br/>
          и потому,
          <w:br/>
          когда летишь на луг
          <w:br/>
          желая корму,
          <w:br/>
          приобретает форму
          <w:br/>
          сам воздух вдруг.
          <w:br/>
          <w:br/>
                   XI
          <w:br/>
          <w:br/>
          Так делает перо,
          <w:br/>
          скользя по глади
          <w:br/>
          расчерченной тетради,
          <w:br/>
          не зная про
          <w:br/>
          судьбу своей строки,
          <w:br/>
          где мудрость, ересь
          <w:br/>
          смешались, но доверясь
          <w:br/>
          толчкам руки,
          <w:br/>
          в чьих пальцах бьется речь
          <w:br/>
          вполне немая,
          <w:br/>
          не пыль с цветка снимая,
          <w:br/>
          но тяжесть с плеч.
          <w:br/>
          <w:br/>
                   XII
          <w:br/>
          <w:br/>
          Такая красота
          <w:br/>
          и срок столь краткий,
          <w:br/>
          соединясь, догадкой
          <w:br/>
          кривят уста:
          <w:br/>
          не высказать ясней,
          <w:br/>
          что в самом деле
          <w:br/>
          мир создан был без цели,
          <w:br/>
          а если с ней,
          <w:br/>
          то цель — не мы.
          <w:br/>
          Друг-энтомолог,
          <w:br/>
          для света нет иголок
          <w:br/>
          и нет для тьмы.
          <w:br/>
          <w:br/>
                   XIII
          <w:br/>
          <w:br/>
          Сказать тебе "Прощай"
          <w:br/>
          как форме суток?
          <w:br/>
          Есть люди, чей рассудок
          <w:br/>
          стрижет лишай
          <w:br/>
          забвенья; но взгляни:
          <w:br/>
          тому виною
          <w:br/>
          лишь то, что за спиною
          <w:br/>
          у них не дни
          <w:br/>
          с постелью на двоих,
          <w:br/>
          не сны дремучи,
          <w:br/>
          не прошлое — но тучи
          <w:br/>
          сестер твоих!
          <w:br/>
          <w:br/>
                   XIV
          <w:br/>
          <w:br/>
          Ты лучше, чем Ничто.
          <w:br/>
          Верней: ты ближе
          <w:br/>
          и зримее. Внутри же
          <w:br/>
          на все на сто
          <w:br/>
          ты родственна ему.
          <w:br/>
          В твоем полете
          <w:br/>
          оно достигло плоти;
          <w:br/>
          и потому
          <w:br/>
          ты в сутолке дневной
          <w:br/>
          достойна взгляда
          <w:br/>
          как легкая преграда
          <w:br/>
          меж ним и мной.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2021-11-10T10:27:20+03:00</dcterms:created>
  <dcterms:modified xsi:type="dcterms:W3CDTF">2021-11-10T10:27:20+03:00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