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XV (Блюдите фронт, но вместе с тем)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Блюдите фронт, но вместе с тем
          <w:br/>
          Немедленно в переговоры
          <w:br/>
          Вступите с немцами, затем
          <w:br/>
          Надеждой озарите взоры.
          <w:br/>
          Ни вам — немецкие позоры,
          <w:br/>
          Ни немцам — русские, — нужны
          <w:br/>
          Тем и другим полей просторы
          <w:br/>
          И ласка любящей жены!
          <w:br/>
          Зачем же ужас вам? Зачем
          <w:br/>
          Боль ран, и смерть, и все раздоры?
          <w:br/>
          Чем оправдаете вы, чем
          <w:br/>
          Пролитье крови? Мертвых хоры
          <w:br/>
          Вас не тревожат? Их дозоры
          <w:br/>
          В час полуночной тишины
          <w:br/>
          Не вызывают вас на споры
          <w:br/>
          О слезах любящей жены?
          <w:br/>
          Нет во вселенной лучше тем,
          <w:br/>
          Чем тема: лес, поля и горы.
          <w:br/>
          Кто с этим несогласен — нем.
          <w:br/>
          Кроту милее солнца — норы.
          <w:br/>
          А как пленительны озера,
          <w:br/>
          Бубенчик-ландыш, плеск луны,
          <w:br/>
          Улыбка в небесах Авроры
          <w:br/>
          И взоры любящей жены.
          <w:br/>
          Иль мы поэты, фантазеры,
          <w:br/>
          И вам в окопах не слышны
          <w:br/>
          Ни наши нежные укоры,
          <w:br/>
          Ни голос любящей жены?…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2022-03-22T09:18:56+03:00</dcterms:created>
  <dcterms:modified xsi:type="dcterms:W3CDTF">2022-03-22T09:18:56+03:00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