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пролетает мимо.
          <w:br/>
           Ночь непоколебима.
          <w:br/>
          <w:br/>
          День умирает рано.
          <w:br/>
           Ночь — за его крылами.
          <w:br/>
          <w:br/>
          День посреди бурана.
          <w:br/>
           Ночь перед зеркалами.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2022-04-22T09:43:25+03:00</dcterms:created>
  <dcterms:modified xsi:type="dcterms:W3CDTF">2022-04-22T09:43:25+03:00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