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Безвременье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Запад и Север объяты
          <w:br/>
          Пламенем вечера сонного.
          <w:br/>
          Краски печально — богаты
          <w:br/>
          Дня безвозвратно — сожженного.
          <w:br/>
          Ветер шумит, не смолкая,
          <w:br/>
          Между листов опадающих.
          <w:br/>
          С криком проносится стая
          <w:br/>
          Птиц, далеко улетающих.
          <w:br/>
          Счастлив, кто мудро наполнил
          <w:br/>
          Хлебом амбары укромные.
          <w:br/>
          Горе, кто труд не исполнил,
          <w:br/>
          Горе вам, мыслями темные!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2022-03-25T09:14:04+03:00</dcterms:created>
  <dcterms:modified xsi:type="dcterms:W3CDTF">2022-03-25T09:14:04+03:00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