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Безглагольность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русской природе усталая нежность,
          <w:br/>
          Безмолвная боль затаенной печали,
          <w:br/>
          Безвыходность горя, безгласность, безбрежность,
          <w:br/>
          Холодная высь, уходящие дали.
          <w:br/>
          <w:br/>
          Приди на рассвете на склон косогора,-
          <w:br/>
          Над зябкой рекою дымится прохлада,
          <w:br/>
          Чернеет громада застывшего бора,
          <w:br/>
          И сердцу так больно, и сердце не радо.
          <w:br/>
          <w:br/>
          Недвижный камыш. Не трепещет осока.
          <w:br/>
          Глубокая тишь. Безглагольность покоя.
          <w:br/>
          Луга убегают далёко-далёко.
          <w:br/>
          Во всем утомленье - глухое, немое.
          <w:br/>
          <w:br/>
          Войди на закате, как в свежие волны,
          <w:br/>
          В прохладную глушь деревенского сада,-
          <w:br/>
          Деревья так сумрачно-странно-безмолвны,
          <w:br/>
          И сердцу так грустно, и сердце не радо.
          <w:br/>
          <w:br/>
          Как будто душа о желанном просила,
          <w:br/>
          И сделали ей незаслуженно больно.
          <w:br/>
          И сердце простило, но сердце застыло,
          <w:br/>
          И плачет, и плачет, и плачет невольно.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2021-11-10T21:36:24+03:00</dcterms:created>
  <dcterms:modified xsi:type="dcterms:W3CDTF">2021-11-10T21:36:24+03:00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