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Безсмертныхъ действіемъ Сей Мужъ наполнивъ векъ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Безсмертныхъ действіемъ Сей Мужъ наполнивъ векъ,
          <w:br/>
           Что смертенъ, по тому Онъ только человекъ:
          <w:br/>
           Сію хвалу Ему Богиня соплетаетъ.
          <w:br/>
           Которая, трубя, вселенну пролетаетъ.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2022-04-24T00:59:00+03:00</dcterms:created>
  <dcterms:modified xsi:type="dcterms:W3CDTF">2022-04-24T00:59:00+03:00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