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Безупречен и горд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Безупречен и горд
          <w:br/>
          В небо поднятый лоб.
          <w:br/>
          Непонятен мне герб,
          <w:br/>
          И не страшен мне гроб.
          <w:br/>
          <w:br/>
          Меж вельмож и рабов,
          <w:br/>
          Меж горбов и гербов,
          <w:br/>
          Землю роющих лбов —
          <w:br/>
          Я — из рода дубов.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2022-03-18T23:46:53+03:00</dcterms:created>
  <dcterms:modified xsi:type="dcterms:W3CDTF">2022-03-18T23:46:53+03:00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