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снег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снег разлуки
          <w:br/>
           Звонкий голос муки
          <w:br/>
           Спи, усни
          <w:br/>
           Всё вертикально
          <w:br/>
           Всё длится касаясь природы
          <w:br/>
           Вечер или утро
          <w:br/>
           Не знаю
          <w:br/>
           Вечер и утро уснули в огнях водопада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2022-04-22T17:43:01+03:00</dcterms:created>
  <dcterms:modified xsi:type="dcterms:W3CDTF">2022-04-22T17:43:01+03:00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