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Беседка муз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тению черемухи млечной
          <w:br/>
             И золотом блистающих акаций
          <w:br/>
          Спешу восстановить алтарь и Муз, и Граций,
          <w:br/>
             Сопутниц жизни молодой.
          <w:br/>
          <w:br/>
          Спешу принесть цветы и ульев сот янтарный,
          <w:br/>
             И нежны первенцы полей:
          <w:br/>
          Да будет сладок им сей дар любви моей
          <w:br/>
             И гимн Поэта благодарный!
          <w:br/>
          <w:br/>
          Не злата молит он у жертвенника Муз:
          <w:br/>
             Они с Фортуною не дружны,
          <w:br/>
          Их крепче с бедностью заботливой союз,
          <w:br/>
          И боле в шалаше, чем в тереме, досужны.
          <w:br/>
          <w:br/>
          Не молит славы он сияющих даров
          <w:br/>
             Увы! талант его ничтожен.
          <w:br/>
          Ему отважный путь за стаею орлов
          <w:br/>
             Как пчелке, невозможен.
          <w:br/>
          <w:br/>
          Он молит Муз — душе, усталой от сует,
          <w:br/>
             Отдать любовь утраченну к искусствам
          <w:br/>
          Веселость ясную первоначальных лет
          <w:br/>
          И свежесть — вянущим бесперестанно чувствам
          <w:br/>
          <w:br/>
          Пускай забот свинцовый груз
          <w:br/>
             В реке забвения потонет,
          <w:br/>
          И время жадное в сей тайной сени Муз
          <w:br/>
             Любимца их не тронет.
          <w:br/>
          <w:br/>
          Пускай и в сединах, но с бодрою душой,
          <w:br/>
          Беспечен, как дитя всегда беспечных Граций,
          <w:br/>
          Он некогда придет вздохнуть в сени густой
          <w:br/>
             Своих черемух и акаций.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2021-11-10T10:47:05+03:00</dcterms:created>
  <dcterms:modified xsi:type="dcterms:W3CDTF">2021-11-10T10:47:05+03:00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