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стоит над призрачной горой;
          <w:br/>
          Неверным светом залита окрестность
          <w:br/>
          Ряд кипарисов вытянулся в строй;
          <w:br/>
          Их тени побежали в неизвестность.
          <w:br/>
          Она проснулась и глядит в окно…
          <w:br/>
          Ах, в полночь всё странней и идеальней!
          <w:br/>
          Как давит бедра это полотно,
          <w:br/>
          Как мало воздуха в знакомой спальне!
          <w:br/>
          Она молчит, и всё молчит вокруг,
          <w:br/>
          Портьеры, дверь, раздвинутые ставни.
          <w:br/>
          И рядом спит ее привычный друг,
          <w:br/>
          Знакомый, преданный, любовник давний.
          <w:br/>
          Он рядом спит. Чернеет борода
          <w:br/>
          И круг кудрей на наволочке белой.
          <w:br/>
          Он равномерно дышит, как всегда;
          <w:br/>
          Под простыней простерто прямо тело.
          <w:br/>
          Луна стоит. Луна ее зовет
          <w:br/>
          В холодные, в свободные пространства.
          <w:br/>
          В окно струится свет, и свет поет
          <w:br/>
          О тайной радости непостоянства…
          <w:br/>
          Встать и бежать… Бежать в лучах луны,
          <w:br/>
          По зелени, росистой, изумрудной,
          <w:br/>
          На выси гор, чтоб сесть в тени сосны,
          <w:br/>
          И плакать, плакать в тишине безлюдной!
          <w:br/>
          Под простыней тревожно дышит грудь,
          <w:br/>
          Мечты влекутся в даль и в неизвестность…
          <w:br/>
          Луна плывет и льет живую ртуть
          <w:br/>
          На сонную, безмолвную окрестность.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2022-03-19T04:54:16+03:00</dcterms:created>
  <dcterms:modified xsi:type="dcterms:W3CDTF">2022-03-19T04:54:16+03:00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