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Бесстрастие достижения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Назад два года наша встреча
          <w:br/>
          Не принесла любви твоей:
          <w:br/>
          Ты отвечала мне, переча
          <w:br/>
          Чужому из чужих людей…
          <w:br/>
          Я полюбил тебя поэтно:
          <w:br/>
          Самозабвенно, в первый миг.
          <w:br/>
          Пусть не была любовь ответна,
          <w:br/>
          Я не поблек, я не поник!
          <w:br/>
          Но выдержкою и терпеньем,
          <w:br/>
          Но верою в любовь свою,
          <w:br/>
          Но пламенным тебя воспеньем
          <w:br/>
          Достиг, что говоришь: «Люблю».
          <w:br/>
          И в каждом слове, в каждом жесте,
          <w:br/>
          И в каждом взгляде на меня
          <w:br/>
          Читаю: «Мы два года вместе» —
          <w:br/>
          Из часа в час, в день изо дня.
          <w:br/>
          О, я уверен был, что это
          <w:br/>
          Когда-нибудь произойдет,
          <w:br/>
          Что чувство чистое поэта
          <w:br/>
          В тебе ответное найдет!
          <w:br/>
          Но отчего ж не торжествую
          <w:br/>
          Своей победы над тобой?
          <w:br/>
          Тебя я больше не ревную
          <w:br/>
          И не молю: «Живи со мной!»
          <w:br/>
          Не потому, чтоб разлюбилось;
          <w:br/>
          Не потому, чтоб я остыл; —
          <w:br/>
          Но сердце слишком быстро билось, —
          <w:br/>
          И я усталость ощутил!..
          <w:br/>
          Восторг — в безумстве! счастье — в бреде!
          <w:br/>
          В лиловой лжи весенних дней!..
          <w:br/>
          Бесстрастно радуюсь победе,
          <w:br/>
          Не зная, что мне делать с ней!..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2022-03-25T10:25:19+03:00</dcterms:created>
  <dcterms:modified xsi:type="dcterms:W3CDTF">2022-03-25T10:25:19+03:00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