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девочка из Нью-Йорка,
          <w:br/>
          но ему не принадлежит.
          <w:br/>
          Эта девочка вдоль неона
          <w:br/>
          от самой же себя бежит.
          <w:br/>
          <w:br/>
          Этой девочке ненавистен
          <w:br/>
          мир — освистанный моралист.
          <w:br/>
          Для неё не осталось в нём истин.
          <w:br/>
          Заменяет ей истины твист.
          <w:br/>
          <w:br/>
          И с нечёсаными волосами,
          <w:br/>
          в грубом свитере и очках
          <w:br/>
          пляшет худенькое отрицанье
          <w:br/>
          на тонюсеньких каблучках.
          <w:br/>
          <w:br/>
          Всё ей кажется ложью на свете,
          <w:br/>
          всё — от Библии до газет.
          <w:br/>
          Есть Монтекки и Капулетти.
          <w:br/>
          Нет Ромео и нет Джульетт.
          <w:br/>
          <w:br/>
          От раздумий деревья поникли,
          <w:br/>
          и слоняется во хмелю
          <w:br/>
          месяц, сумрачный, словно битник,
          <w:br/>
          вдоль по млечному авеню.
          <w:br/>
          <w:br/>
          Он бредет, как от стойки к стойке,
          <w:br/>
          созерцающий нелюдим,
          <w:br/>
          и прекрасный, но и жестокий
          <w:br/>
          простирается город над ним.
          <w:br/>
          <w:br/>
          Всё жестоко — и крыши, и стены,
          <w:br/>
          и над городом неспроста
          <w:br/>
          телевизорные антенны,
          <w:br/>
          как распятия без Христа…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2022-03-17T18:15:01+03:00</dcterms:created>
  <dcterms:modified xsi:type="dcterms:W3CDTF">2022-03-17T18:15:01+03:00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