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Блеском вечерним овеяны горы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Блеском вечерним овеяны горы.
          <w:br/>
          Сырость и мгла набегают в долину.
          <w:br/>
          С тайной мольбою подъемлю я взоры:
          <w:br/>
          «Скоро ли холод и сумрак покину?»
          <w:br/>
          <w:br/>
          Вижу на том я уступе румяном
          <w:br/>
          Сдвинуты кровель уютные гнезды;
          <w:br/>
          Вон засветились над старым каштаном
          <w:br/>
          Милые окна, как верные звезды.
          <w:br/>
          <w:br/>
          Кто ж меня втайне пугает обманом:
          <w:br/>
          «Сердцем как прежде ты чист ли и молод?
          <w:br/>
          Что, если там, в этом мире румяном,
          <w:br/>
          Снова охватит и сумрак и холод?»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2022-03-19T04:53:11+03:00</dcterms:created>
  <dcterms:modified xsi:type="dcterms:W3CDTF">2022-03-19T04:53:11+03:00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