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Бог! — Я живу! — Бог! — Значит ты не умер!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Бог! — Я живу! — Бог! — Значит ты не умер!
          <w:br/>
          Бог, мы союзники с тобой!
          <w:br/>
          Но ты старик угрюмый,
          <w:br/>
          А я — герольд с трубой.
          <w:br/>
          <w:br/>
          Бог! Можешь спать в своей ночной лазури!
          <w:br/>
          Доколе я среди живых —
          <w:br/>
          Твой дом стоит! — Я лбом встречаю бури,
          <w:br/>
          Я барабанщик войск твоих.
          <w:br/>
          <w:br/>
          Я твой горнист. — Сигнал вечерний
          <w:br/>
          И зорю раннюю трублю.
          <w:br/>
          Бог! — Я любовью не дочерней, —
          <w:br/>
          Сыновне я тебя люблю.
          <w:br/>
          <w:br/>
          Смотри: кустом неопалимым
          <w:br/>
          Горит походный мой шатер.
          <w:br/>
          Не поменяюсь с серафимом:
          <w:br/>
          Я твой Господен волонтер.
          <w:br/>
          <w:br/>
          Дай срок: взыграет Царь-Девица
          <w:br/>
          По всем по селам! — А дотоль —
          <w:br/>
          Пусть для других — чердачная певица
          <w:br/>
          И старый карточный король!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2022-03-18T13:11:04+03:00</dcterms:created>
  <dcterms:modified xsi:type="dcterms:W3CDTF">2022-03-18T13:11:04+03:00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