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должны бежать от боли,
          <w:br/>
          Мы должны любить ее.
          <w:br/>
          В этом правда высшей Воли,
          <w:br/>
          В этом счастие мое.
          <w:br/>
          Сам себя из вечной сферы
          <w:br/>
          Устремил я с высоты,
          <w:br/>
          В область времени и меры,
          <w:br/>
          В царство мысли и мечты.
          <w:br/>
          И отпавши от начала,
          <w:br/>
          Полновольная душа
          <w:br/>
          Затомилась, заскучала,
          <w:br/>
          И бежит, к концу спеша.
          <w:br/>
          Но конца не будет сердцу —
          <w:br/>
          Где моря без берегов,
          <w:br/>
          Как не встретить иноверцу
          <w:br/>
          В чуждых снах — своих богов.
          <w:br/>
          Тот, кто бросился в скитанья,
          <w:br/>
          Не уйдет тягот пути,
          <w:br/>
          От страданья на страданье
          <w:br/>
          Будет вынужден идти.
          <w:br/>
          Но зато он встретит страны,
          <w:br/>
          Где упьется он мечтой,
          <w:br/>
          Где измены и обманы
          <w:br/>
          Поражают красотой.
          <w:br/>
          И затянутый в измены,
          <w:br/>
          Где обманчивы огни,
          <w:br/>
          Он вскипит, как брызги пены,
          <w:br/>
          И погаснет, как они.
          <w:br/>
          И опять, опять застонет
          <w:br/>
          Легким ропотом челнок,
          <w:br/>
          Рано ль, поздно ль, он потонет.
          <w:br/>
          Так плывем же. Путь далек.
          <w:br/>
          Путь далек до вечной Воли,
          <w:br/>
          Но вернемся мы в нее.
          <w:br/>
          Я хочу стремиться к боли,
          <w:br/>
          В этом счастие мое.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2022-03-19T07:41:15+03:00</dcterms:created>
  <dcterms:modified xsi:type="dcterms:W3CDTF">2022-03-19T07:41:15+03:00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