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ты близкая мне…
          <w:br/>
          Больному так нужен покой…
          <w:br/>
          Прильнувши к седой старине,
          <w:br/>
          Торжественно брежу во сне…
          <w:br/>
          С тобою, мой свет, говорю…
          <w:br/>
          Пьяни, весели меня, боль! —
          <w:br/>
          Ты мне обещаешь зарю?
          <w:br/>
          Нет, с этой свечой догорю!
          <w:br/>
          Так слушай, как память остра, —
          <w:br/>
          Недаром я в смертном бреду…
          <w:br/>
          Вчера еще были, вчера
          <w:br/>
          Заветные лес и гора…
          <w:br/>
          Я Белую Деву искал —
          <w:br/>
          Ты слышишь? Ты веришь? Ты спишь?
          <w:br/>
          Я Древнюю Деву искал,
          <w:br/>
          И рог мой раскатом звучал.
          <w:br/>
          Вот иней мне кудри покрыл,
          <w:br/>
          Дыханье спирала зима…
          <w:br/>
          И ветер мне очи слепил,
          <w:br/>
          И рог мой неверно трубил…
          <w:br/>
          Но слушай, как слушал тогда
          <w:br/>
          Я голос пронзительных вьюг!
          <w:br/>
          Что было со мной в те года, —
          <w:br/>
          Тому не бывать никогда!..
          <w:br/>
          Я твердой стопою всхожу —
          <w:br/>
          О, слушай предсмертный завет!..
          <w:br/>
          В последний тебе расскажу:
          <w:br/>
          Я Белую Деву бужу!
          <w:br/>
          Вот спит Она в облаке мглы
          <w:br/>
          На темной вершине скалы,
          <w:br/>
          И звонко взывают орлы,
          <w:br/>
          Свои расточая хвалы…
          <w:br/>
          Как странен мой траурный бред!
          <w:br/>
          То — бред обнищалой души…
          <w:br/>
          Ты — свет мой, единственный свет.
          <w:br/>
          Другой — в этом трауре нет.
          <w:br/>
          Уютны мне черные сны.
          <w:br/>
          В них память свежеет моя:
          <w:br/>
          В виденьях седой старины,
          <w:br/>
          Бывалой, знакомой страны…
          <w:br/>
          Мы были, — но мы отошли,
          <w:br/>
          И помню я звук похорон:
          <w:br/>
          Как гроб мой тяжелый несли,
          <w:br/>
          Как сыпались комья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2022-03-17T18:10:47+03:00</dcterms:created>
  <dcterms:modified xsi:type="dcterms:W3CDTF">2022-03-17T18:10:47+03:00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