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"Буду тихо на погосте..."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 тихо на погосте
          <w:br/>
          Под доской дубовой спать,
          <w:br/>
          Будешь, милый, к маме в гости
          <w:br/>
          В воскресенье прибегать -
          <w:br/>
          Через речку и по горке,
          <w:br/>
          Так что взрослым не догнать,
          <w:br/>
          Издалека, мальчик зоркий,
          <w:br/>
          Будешь крест мой узнавать.
          <w:br/>
          Знаю, милый, можешь мало
          <w:br/>
          Обо мне припоминать:
          <w:br/>
          Не бранила, не ласкала,
          <w:br/>
          Не водила причащать.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2021-11-10T09:37:31+03:00</dcterms:created>
  <dcterms:modified xsi:type="dcterms:W3CDTF">2021-11-10T09:37:31+03:00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