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Свежеет ветер, меркнет ночь.
          <w:br/>
          А море злей и злей бурлит,
          <w:br/>
          И пена плещет на гранит -
          <w:br/>
          То прянет, то отхлынет прочь.
          <w:br/>
          <w:br/>
          Все раздражительней бурун;
          <w:br/>
          Его шипучая волна
          <w:br/>
          Так тяжела и так плотна,
          <w:br/>
          Как будто в берег бьет чугун.
          <w:br/>
          <w:br/>
          Как будто бог морской сейчас,
          <w:br/>
          Всесилен и неумолим,
          <w:br/>
          Трезубцем пригрозя своим,
          <w:br/>
          Готов воскликнуть: "Вот я вас!"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2021-11-10T09:59:10+03:00</dcterms:created>
  <dcterms:modified xsi:type="dcterms:W3CDTF">2021-11-10T09:59:10+03:00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