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в закате колокол стеклянный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в закате колокол стеклянный —
          <w:br/>
           Синий, тонкий опускался под водой
          <w:br/>
           Тихо о железные тарелки
          <w:br/>
           Окровавленные бились стрелки
          <w:br/>
           Страшным голосом газетчик возглашал
          <w:br/>
           Был он черный с белой бородой
          <w:br/>
           Он звонил в свой колокол стеклянный
          <w:br/>
           Уставая быть самим собой
          <w:br/>
           В тишине сморкался гость желанный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2022-04-22T17:25:25+03:00</dcterms:created>
  <dcterms:modified xsi:type="dcterms:W3CDTF">2022-04-22T17:25:25+03:00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