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Была пора, и лед потока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пора, и лед потока
          <w:br/>
          Лежал под снежной пеленой,
          <w:br/>
          Недосягаемо для ока
          <w:br/>
          Таился речки бег живой.
          <w:br/>
          <w:br/>
          Пришла весна, ее дыханье
          <w:br/>
          Над снежным пронеслось ковром,
          <w:br/>
          И стали видны содроганья
          <w:br/>
          Струи, бегущей подо льдом.
          <w:br/>
          <w:br/>
          И близки дни, когда все блага
          <w:br/>
          К нам низведет пора любви,
          <w:br/>
          И мне зарей раскроет влага
          <w:br/>
          Объятья чистые свои.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2022-03-19T07:05:08+03:00</dcterms:created>
  <dcterms:modified xsi:type="dcterms:W3CDTF">2022-03-19T07:05:08+03:00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