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та смутная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та смутная пора,
          <w:br/>
          Когда Россия молодая,
          <w:br/>
          В бореньях силы напрягая,
          <w:br/>
          Мужала с гением Петра.
          <w:br/>
          Суровый был в науке славы
          <w:br/>
          Ей дан учитель: не один
          <w:br/>
          Урок нежданный и кровавый
          <w:br/>
          Задал ей шведский паладин.
          <w:br/>
          Но в искушеньях долгой кары,
          <w:br/>
          Перетерпев судеб удары,
          <w:br/>
          Окрепла Русь. Так тяжкий млат,
          <w:br/>
          Дробя стекло, кует булат.
          <w:br/>
          _______________
          <w:br/>
          Отрывок из поэмы Полтава Пушкина.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2022-03-17T12:49:54+03:00</dcterms:created>
  <dcterms:modified xsi:type="dcterms:W3CDTF">2022-03-17T12:49:54+03:00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