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в аду нам, сестры пылкие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в аду нам, сестры пылкие,
          <w:br/>
          Пить нам адскую смолу, —
          <w:br/>
          Нам, что каждою-то жилкою
          <w:br/>
          Пели Господу хвалу!
          <w:br/>
          <w:br/>
          Нам, над люлькой да над прялкою
          <w:br/>
          Не клонившимся в ночи,
          <w:br/>
          Уносимым лодкой валкою
          <w:br/>
          Под полою епанчи.
          <w:br/>
          <w:br/>
          В тонкие шелка китайские
          <w:br/>
          Разнаряженным с утра,
          <w:br/>
          Заводившим песни райские
          <w:br/>
          У разбойного костра.
          <w:br/>
          <w:br/>
          Нерадивым рукодельницам
          <w:br/>
          — Шей не шей, а все по швам! —
          <w:br/>
          Плясовницам и свирельницам,
          <w:br/>
          Всему миру — госпожам!
          <w:br/>
          <w:br/>
          То едва прикрытым рубищем,
          <w:br/>
          То в созвездиях коса.
          <w:br/>
          По острогам да по гульбищам
          <w:br/>
          Прогулявшим небеса.
          <w:br/>
          <w:br/>
          Прогулявшим в ночи звездные
          <w:br/>
          В райском яблочном саду…
          <w:br/>
          — Быть нам, девицы любезные,
          <w:br/>
          Сестры милые — в аду!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2022-03-17T21:34:24+03:00</dcterms:created>
  <dcterms:modified xsi:type="dcterms:W3CDTF">2022-03-17T21:34:24+03:00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