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простым, одиноким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простым, одиноким,
          <w:br/>
          Навсегда, — иль надолго, — уйти от людей,
          <w:br/>
          Любоваться лишь небом высоким,
          <w:br/>
          Лепетание слушать ветвей,
          <w:br/>
          Выходить на лесные дороги
          <w:br/>
          Без казны золотой, без сапог,
          <w:br/>
          Позабыв городские чертоги
          <w:br/>
          И толпу надоедливых, тёмных тревог.
          <w:br/>
          Но на всякой тропинке
          <w:br/>
          Кто-нибудь да идёт
          <w:br/>
          И в руках иль корзинке
          <w:br/>
          Что-нибудь да несёт.
          <w:br/>
          Всюду крики, ауканье, речи,
          <w:br/>
          И ребячий бессмысленный смех,
          <w:br/>
          И ненужные, глупые встречи,
          <w:br/>
          И бренчанье ненужных потех.
          <w:br/>
          И одежды веригам подобны,
          <w:br/>
          И деньгами оттянут карман,
          <w:br/>
          И голодные нищие злобны,
          <w:br/>
          И в домах притаился обман.
          <w:br/>
          О, пустынная радость!
          <w:br/>
          О, безлюдье далёких равнин!
          <w:br/>
          Тишины безмятежная сладость,
          <w:br/>
          И внимающий — только один.
          <w:br/>
          Милый брат мой, вздымающий крылья
          <w:br/>
          Выше леса и туч,
          <w:br/>
          Из отчизны тупого бессилья
          <w:br/>
          Унеси меня, сладкою мукой измучь…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2022-03-20T05:04:24+03:00</dcterms:created>
  <dcterms:modified xsi:type="dcterms:W3CDTF">2022-03-20T05:04:24+03:00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