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беспредельности пространства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беспредельности пространства
          <w:br/>
          Где-то есть земля иная,
          <w:br/>
          И на ней моя невеста,
          <w:br/>
          К небу очи подымая,
          <w:br/>
          Как и я же, ищет взором
          <w:br/>
          Чуть заметного светила,
          <w:br/>
          Под которым мне томиться
          <w:br/>
          Участь горькая судила.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2022-03-19T10:40:16+03:00</dcterms:created>
  <dcterms:modified xsi:type="dcterms:W3CDTF">2022-03-19T10:40:16+03:00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