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городке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Знаменит городок
          <w:br/>
           Бесконечной стрелою бульвара,
          <w:br/>
           Целой уймой садов
          <w:br/>
           И осенним богатством базара. 
          <w:br/>
          <w:br/>
          Хорошо в сентябре
          <w:br/>
           Вдруг услышать в предутренний холод,
          <w:br/>
           Как встает на заре
          <w:br/>
           Этот фруктами пахнущий город. 
          <w:br/>
          <w:br/>
          Как плывут вдоль реки,
          <w:br/>
           Мимо сонного плеса немого,
          <w:br/>
           Заводские гудки:
          <w:br/>
           Шесть часов… Половина седьмого… 
          <w:br/>
          <w:br/>
          Этот медленный гуд,
          <w:br/>
           Эти звуки любому знакомы.
          <w:br/>
           Даже в школу идут
          <w:br/>
           Малыши по гудку заводскому. 
          <w:br/>
          <w:br/>
          В золотой тишине
          <w:br/>
           Километра, наверное, за три
          <w:br/>
           Слышно радио мне,
          <w:br/>
           Что поет на районном театре. 
          <w:br/>
          <w:br/>
          А гудки не молчат,
          <w:br/>
           Повторяются снова и снова.
          <w:br/>
           Все зовут, все звучат:
          <w:br/>
           Семь часов… Половина восьмого… 
          <w:br/>
          <w:br/>
          И легко мне, легко,
          <w:br/>
           И заботы мои улетают.
          <w:br/>
           А гудки далеко
          <w:br/>
           За лесами окрестными тают.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2022-04-22T17:13:13+03:00</dcterms:created>
  <dcterms:modified xsi:type="dcterms:W3CDTF">2022-04-22T17:13:13+03:00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