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Серая комната. Речи не спешные,
          <w:br/>
          Даже не страшные, даже не грешные.
          <w:br/>
          Не умиленные, не оскорбленные,
          <w:br/>
          Мертвые люди, собой утомленные…
          <w:br/>
          Я им подражаю. Никого не люблю.
          <w:br/>
          Ничего не знаю. Я тихо сплю.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2022-03-21T13:31:17+03:00</dcterms:created>
  <dcterms:modified xsi:type="dcterms:W3CDTF">2022-03-21T13:31:17+03:00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