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день рождения принцессы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день рождения принцессы
          <w:br/>
           Сам король Гакон четвертый
          <w:br/>
           Подарил ей после мессы
          <w:br/>
           Четверть царства и два торта.
          <w:br/>
          <w:br/>
          Королева-мать Эльвира,
          <w:br/>
           Приподняв главу с подушки,
          <w:br/>
           Подарила ей полмира
          <w:br/>
           И горячие пампушки.
          <w:br/>
          <w:br/>
          Брат Антонио, каноник,
          <w:br/>
           Муж святой, смиренно-кроткий,
          <w:br/>
           Подарил ей новый сонник
          <w:br/>
           И гранатовые четки.
          <w:br/>
          <w:br/>
          Два пажа, за неименьем
          <w:br/>
           Денег, взялись за эфесы
          <w:br/>
           И проткнулись во мгновенье
          <w:br/>
           В честь прекрасных глаз принцессы.
          <w:br/>
          <w:br/>
          Только паж Гильом, повеса,
          <w:br/>
           Притаившийся под аркой,
          <w:br/>
           В день рождения принцессы
          <w:br/>
           Оказался, без-.подарка.
          <w:br/>
          <w:br/>
          Но ему упреки втуне,
          <w:br/>
           Он смеется, в ус не дуя,
          <w:br/>
           Подарив ей накануне
          <w:br/>
           Сорок тысяч поцелуев.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2022-04-22T08:56:57+03:00</dcterms:created>
  <dcterms:modified xsi:type="dcterms:W3CDTF">2022-04-22T08:56:57+03:00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