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замерзшем песке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Трехцветных птичек голоса, —
          <w:br/>
          хотя с нагих ветвей
          <w:br/>
          глядит зима во все глаза,
          <w:br/>
          хотя земля светлей
          <w:br/>
          холмов небесных, в чьих кустах
          <w:br/>
          совсем ни звука нет, —
          <w:br/>
          слышны отчетливей, чем страх
          <w:br/>
          ревизии примет.
          <w:br/>
          <w:br/>
          На волнах пляшет акробат,
          <w:br/>
          сбивая мель с пути.
          <w:br/>
          Все трубы зимние трубят,
          <w:br/>
          но флейты не найти.
          <w:br/>
          И гребень падает, бежит;
          <w:br/>
          сраженный красотой,
          <w:br/>
          кустарник сучьями шуршит,
          <w:br/>
          а нужен козодой.
          <w:br/>
          <w:br/>
          Вот так и слышишь пенье птиц,
          <w:br/>
          когда трещит мороз,
          <w:br/>
          не видя их упрямых лиц.
          <w:br/>
          Кого, кого? (Вопрос.)
          <w:br/>
          Не видя глаз, в которых власть
          <w:br/>
          любви должна прочесть
          <w:br/>
          не жажду, нет, но страсть, но страсть
          <w:br/>
          остаться мерзнуть здесь.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2022-03-17T22:15:35+03:00</dcterms:created>
  <dcterms:modified xsi:type="dcterms:W3CDTF">2022-03-17T22:15:35+03:00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