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лесу, посреди поляны,
          <w:br/>
           Развесист, коряжист, груб,
          <w:br/>
           Слывший за великана
          <w:br/>
           Тихо старился дуб.
          <w:br/>
          <w:br/>
          Небо собой закрыл он
          <w:br/>
           Над молодой березкой.
          <w:br/>
           Словно в темнице, сыро
          <w:br/>
           Было под кроной жесткой.
          <w:br/>
          <w:br/>
          Душной грозовой ночью
          <w:br/>
           Ударил в притихший лес,
          <w:br/>
           Как сталь топора отточен,
          <w:br/>
           Молнии синий блеск.
          <w:br/>
          <w:br/>
          Короткий, сухой и меткий,
          <w:br/>
           Был он как точный выстрел.
          <w:br/>
           И почернели ветки,
          <w:br/>
           И полетели листья.
          <w:br/>
          <w:br/>
          Дуб встрепенулся поздно,
          <w:br/>
           Охнул, упал и замер.
          <w:br/>
           Утром плакали сосны
          <w:br/>
           Солнечными слезами.
          <w:br/>
          <w:br/>
          Только березка тонкая
          <w:br/>
           Стряхнула росинки с веток,
          <w:br/>
           Расхохоталась звонко
          <w:br/>
           И потянулась к свету.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2022-04-28T14:47:42+03:00</dcterms:created>
  <dcterms:modified xsi:type="dcterms:W3CDTF">2022-04-28T14:47:42+03:00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