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небе - день, всех ночей суеверней..."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— день, всех ночей суеверней,
          <w:br/>
          Сам не знает, он — ночь или день.
          <w:br/>
          На лице у подруги вечерней
          <w:br/>
          Золотится неясная тень.
          <w:br/>
          <w:br/>
          Но рыбак эти сонные струи
          <w:br/>
          Не будил еще взмахом весла...
          <w:br/>
          Огневые ее поцелуи
          <w:br/>
          Говорят мне, что ночь — не прошла...
          <w:br/>
          <w:br/>
          Легкий ветер повеял нам в очи...
          <w:br/>
          Если можешь, костер потуши!
          <w:br/>
          Потуши в сумасшедшие ночи
          <w:br/>
          Распылавшийся уголь души!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2021-11-10T22:44:02+03:00</dcterms:created>
  <dcterms:modified xsi:type="dcterms:W3CDTF">2021-11-10T22:44:02+03:00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