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пути — глубокий мрак, и страшны высоты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пути — глубокий мрак, и страшны высоты?.
          <w:br/>
          Миндаль уже цветет, кузнечик тяжелеет,
          <w:br/>
          И каперса осыпались цветы.
          <w:br/>
          Но здешней суеты душа не сожалеет.
          <w:br/>
          Свершай свои круги, о, чадо смертных чад,
          <w:br/>
          Но вечно жди суда у беспощадной двери.
          <w:br/>
          Придет урочный час — и стражи задрожат,
          <w:br/>
          И смолкнут жернова, и смолкнут пенья дщери.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2022-03-18T01:51:14+03:00</dcterms:created>
  <dcterms:modified xsi:type="dcterms:W3CDTF">2022-03-18T01:51:14+03:00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