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пятнадцать лет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Звенят-поют, забвению мешая,
          <w:br/>
          В моей душе слова: «пятнадцать лет».
          <w:br/>
          О, для чего я выросла большая?
          <w:br/>
          Спасенья нет!
          <w:br/>
          <w:br/>
          Еще вчера в зеленые березки
          <w:br/>
          Я убегала, вольная, с утра.
          <w:br/>
          Еще вчера шалила без прически,
          <w:br/>
          Еще вчера!
          <w:br/>
          <w:br/>
          Весенний звон с далеких колоколен
          <w:br/>
          Мне говорил: «Побегай и приляг!»
          <w:br/>
          И каждый крик шалунье был позволен,
          <w:br/>
          И каждый шаг!
          <w:br/>
          <w:br/>
          Что впереди? Какая неудача?
          <w:br/>
          Во всем обман и, ах, на всем запрет!
          <w:br/>
          — Так с милым детством я прощалась, плача,
          <w:br/>
          В пятнадцать лет.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2022-03-17T21:35:01+03:00</dcterms:created>
  <dcterms:modified xsi:type="dcterms:W3CDTF">2022-03-17T21:35:01+03:00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