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сей книге, в кипе сей стихов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сей книге, в кипе сей стихов
          <w:br/>
           Найдут следы моих мечтаний,
          <w:br/>
           Которые, как жизнь блестящих мотыльков,
          <w:br/>
           Как сны волшебные младенческих годов,
          <w:br/>
           Исчезли — а меня с толпой забот, страданий
          <w:br/>
           Оставили бороться одного.
          <w:br/>
           Я благодарен вам, о боги! ничего
          <w:br/>
           Не нужно для моих умеренных желаний.
          <w:br/>
           Я много получил, чтобы в родной стране,
          <w:br/>
           Трудяся, сч’астливой предаться тишине:
          <w:br/>
           Спокойствие души, запас воспоминаний
          <w:br/>
           И бедный к песням дар но вами данный мне.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2022-04-21T11:49:34+03:00</dcterms:created>
  <dcterms:modified xsi:type="dcterms:W3CDTF">2022-04-21T11:49:34+03:00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