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сельской школе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горит электричество.
          <w:br/>
           Только одна
          <w:br/>
           Печка
          <w:br/>
           красные блики
          <w:br/>
           бросает на стены.
          <w:br/>
           Да ещё
          <w:br/>
           в незакрытые окна
          <w:br/>
           луна
          <w:br/>
           Льёт квадраты
          <w:br/>
           и тянет
          <w:br/>
           лиловые тени.
          <w:br/>
           Школа сельская.
          <w:br/>
           Запахи
          <w:br/>
           мела и парт.
          <w:br/>
           Попрощался февраль.
          <w:br/>
           Начинается март.
          <w:br/>
           Мы сидим у печи,
          <w:br/>
           говорим
          <w:br/>
           не спеша
          <w:br/>
           Про Египет,
          <w:br/>
           Бразилию,
          <w:br/>
           остров Ямайку.
          <w:br/>
           Как Снегурочка,
          <w:br/>
           ночь за окном
          <w:br/>
           хороша,
          <w:br/>
           И по притолке
          <w:br/>
           бегают
          <w:br/>
           красные зайки.
          <w:br/>
           Тяжкий узел волос
          <w:br/>
           на затылке твоём
          <w:br/>
           Шею тонкую,
          <w:br/>
           смуглую
          <w:br/>
           нежно сгибает.
          <w:br/>
           И в печном государстве,
          <w:br/>
           объятом огнём,
          <w:br/>
           Хрупкий ряд
          <w:br/>
           золотых городов
          <w:br/>
           погибает.
          <w:br/>
           А столетие наше
          <w:br/>
           идёт и идёт,
          <w:br/>
           Достигая
          <w:br/>
           своих
          <w:br/>
           необжитых высот.
          <w:br/>
           Зимней ночью
          <w:br/>
           пространства таинственней
          <w:br/>
           нет,
          <w:br/>
           Чем пустая,
          <w:br/>
           глухая,
          <w:br/>
           безмолвная школа,
          <w:br/>
           Где детей уже нет,
          <w:br/>
           где детей ещё нет,
          <w:br/>
           где плывёт лунный свет
          <w:br/>
           И чуть слышно
          <w:br/>
           по классам
          <w:br/>
           кряхтение пола.
          <w:br/>
           Ровно полночь
          <w:br/>
           на маленьких
          <w:br/>
           школьных часах.
          <w:br/>
           Вы — портреты,
          <w:br/>
           в кудрях,
          <w:br/>
           в бородах
          <w:br/>
           и в усах,
          <w:br/>
           Силы
          <w:br/>
           новой России,
          <w:br/>
           как деды,
          <w:br/>
           размерьте.
          <w:br/>
           На сто вёрст
          <w:br/>
           за стеной
          <w:br/>
           вековые леса,
          <w:br/>
           И на стенах
          <w:br/>
           застыли
          <w:br/>
           ребят голоса.
          <w:br/>
           Здесь
          <w:br/>
           оплот государства
          <w:br/>
           и наше бессмертье.
          <w:br/>
           Ты чему их научишь,
          <w:br/>
           родная моя, —
          <w:br/>
           Присмирелости,
          <w:br/>
           гордости,
          <w:br/>
           правде
          <w:br/>
           иль кривде?
          <w:br/>
           Кто из них
          <w:br/>
           будет книгою бытия,
          <w:br/>
           Кто
          <w:br/>
           слепой запятой
          <w:br/>
           в неразборчивом шрифте?
          <w:br/>
           Мы
          <w:br/>
           великие цели
          <w:br/>
           поставили им,
          <w:br/>
           Все богатства
          <w:br/>
           земные
          <w:br/>
           оставили им.
          <w:br/>
           Мы
          <w:br/>
           о многом
          <w:br/>
           в пустые литавры
          <w:br/>
           стучали,
          <w:br/>
           Мы о многом
          <w:br/>
           так трудно
          <w:br/>
           и долго
          <w:br/>
           молчали.
          <w:br/>
           Но по нашим следам,
          <w:br/>
           по кострам
          <w:br/>
           и золе
          <w:br/>
           Поколение юных
          <w:br/>
           идёт
          <w:br/>
           на земле.
          <w:br/>
           Завтра утром
          <w:br/>
           мы в месяц весны
          <w:br/>
           перейдём
          <w:br/>
           По звонку
          <w:br/>
           и по солнцу,
          <w:br/>
           без опозданья.
          <w:br/>
           А на рыжих поленьях,
          <w:br/>
           объятых огнём,
          <w:br/>
           Всё бегут человечки
          <w:br/>
           и рушатся зданья.
          <w:br/>
           В школе мы говорим
          <w:br/>
           перед древним
          <w:br/>
           огнём.
          <w:br/>
           Много видно
          <w:br/>
           отсюда —
          <w:br/>
           и ночью
          <w:br/>
           и днём.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2022-04-22T03:48:04+03:00</dcterms:created>
  <dcterms:modified xsi:type="dcterms:W3CDTF">2022-04-22T03:48:04+03:00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