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сыром ночном тумане..."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сыром ночном тумане
          <w:br/>
          Всё лес, да лес, да лес...
          <w:br/>
          В глухом сыром бурьяне
          <w:br/>
          Огонь блеснул — исчез...
          <w:br/>
          <w:br/>
          Опять блеснул в тумане,
          <w:br/>
          И показалось мне:
          <w:br/>
          Изба, окно, герани
          <w:br/>
          Алеют на окне...
          <w:br/>
          <w:br/>
          В сыром ночном тумане
          <w:br/>
          На красный блеск огня,
          <w:br/>
          На алые герани
          <w:br/>
          Направил я коня...
          <w:br/>
          <w:br/>
          И вижу: в свете красном
          <w:br/>
          Изба в бурьян вросла,
          <w:br/>
          Неведомо несчастным
          <w:br/>
          Быльём поросла...
          <w:br/>
          <w:br/>
          И сладко в очи глянул
          <w:br/>
          Неведомый огонь,
          <w:br/>
          И над бурьяном прянул
          <w:br/>
          Испуганный мой конь...
          <w:br/>
          <w:br/>
          «О, друг, здесь цел не будешь,
          <w:br/>
          Скорей отсюда прочь!
          <w:br/>
          Доедешь — всё забудешь,
          <w:br/>
          Забудешь — канешь в ночь!
          <w:br/>
          <w:br/>
          В тумане да в бурьяне,
          <w:br/>
          Гляди, — продашь Христа
          <w:br/>
          За жадные герани,
          <w:br/>
          За алые уста!»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2021-11-11T09:23:28+03:00</dcterms:created>
  <dcterms:modified xsi:type="dcterms:W3CDTF">2021-11-11T09:23:28+03:00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